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8B4" w:rsidRPr="00027B0C" w:rsidRDefault="00F24630" w:rsidP="00F24630">
      <w:pPr>
        <w:jc w:val="center"/>
        <w:rPr>
          <w:rFonts w:ascii="Times New Roman" w:hAnsi="Times New Roman" w:cs="Times New Roman"/>
          <w:b/>
          <w:sz w:val="24"/>
        </w:rPr>
      </w:pPr>
      <w:r w:rsidRPr="00027B0C">
        <w:rPr>
          <w:rFonts w:ascii="Times New Roman" w:hAnsi="Times New Roman" w:cs="Times New Roman"/>
          <w:b/>
          <w:sz w:val="24"/>
        </w:rPr>
        <w:t>Рабочий лист к уроку «Ткани растений и животных»</w:t>
      </w:r>
    </w:p>
    <w:p w:rsidR="00F24630" w:rsidRPr="00027B0C" w:rsidRDefault="00F24630" w:rsidP="00F246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027B0C">
        <w:rPr>
          <w:rFonts w:ascii="Times New Roman" w:hAnsi="Times New Roman" w:cs="Times New Roman"/>
          <w:sz w:val="24"/>
        </w:rPr>
        <w:t xml:space="preserve">В учебнике </w:t>
      </w:r>
      <w:r w:rsidR="004A0822" w:rsidRPr="00027B0C">
        <w:rPr>
          <w:rFonts w:ascii="Times New Roman" w:hAnsi="Times New Roman" w:cs="Times New Roman"/>
          <w:sz w:val="24"/>
        </w:rPr>
        <w:t xml:space="preserve">прочтите параграф 5 </w:t>
      </w:r>
      <w:r w:rsidRPr="00027B0C">
        <w:rPr>
          <w:rFonts w:ascii="Times New Roman" w:hAnsi="Times New Roman" w:cs="Times New Roman"/>
          <w:sz w:val="24"/>
        </w:rPr>
        <w:t xml:space="preserve">на странице </w:t>
      </w:r>
      <w:r w:rsidR="004A0822" w:rsidRPr="00027B0C">
        <w:rPr>
          <w:rFonts w:ascii="Times New Roman" w:hAnsi="Times New Roman" w:cs="Times New Roman"/>
          <w:sz w:val="24"/>
        </w:rPr>
        <w:t>29- 34. Найдите определение «ткани» и запишите его в тетрадь. Заключите определение в  рамочку.</w:t>
      </w:r>
    </w:p>
    <w:p w:rsidR="004A0822" w:rsidRPr="00027B0C" w:rsidRDefault="004A0822" w:rsidP="00F2463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027B0C">
        <w:rPr>
          <w:rFonts w:ascii="Times New Roman" w:hAnsi="Times New Roman" w:cs="Times New Roman"/>
          <w:sz w:val="24"/>
        </w:rPr>
        <w:t>Материал первого абзаца изобразите в виде схемы:</w:t>
      </w:r>
    </w:p>
    <w:p w:rsidR="004A0822" w:rsidRPr="004A0822" w:rsidRDefault="00ED12E8" w:rsidP="004A0822">
      <w:pPr>
        <w:pStyle w:val="a3"/>
        <w:jc w:val="center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6B253D" wp14:editId="56804C15">
                <wp:simplePos x="0" y="0"/>
                <wp:positionH relativeFrom="column">
                  <wp:posOffset>3511550</wp:posOffset>
                </wp:positionH>
                <wp:positionV relativeFrom="paragraph">
                  <wp:posOffset>168275</wp:posOffset>
                </wp:positionV>
                <wp:extent cx="114300" cy="171450"/>
                <wp:effectExtent l="38100" t="0" r="19050" b="571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" cy="1714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276.5pt;margin-top:13.25pt;width:9pt;height:13.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" strokecolor="#4579b8 [3044]">
                <v:stroke endarrow="open"/>
              </v:shape>
            </w:pict>
          </mc:Fallback>
        </mc:AlternateContent>
      </w:r>
      <w:r w:rsidR="004A0822" w:rsidRPr="004A0822">
        <w:rPr>
          <w:rFonts w:ascii="Times New Roman" w:hAnsi="Times New Roman" w:cs="Times New Roman"/>
          <w:noProof/>
          <w:color w:val="000000" w:themeColor="text1"/>
          <w:sz w:val="24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24E552" wp14:editId="7C7E395A">
                <wp:simplePos x="0" y="0"/>
                <wp:positionH relativeFrom="column">
                  <wp:posOffset>5182954</wp:posOffset>
                </wp:positionH>
                <wp:positionV relativeFrom="paragraph">
                  <wp:posOffset>168275</wp:posOffset>
                </wp:positionV>
                <wp:extent cx="104775" cy="171450"/>
                <wp:effectExtent l="0" t="0" r="47625" b="571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" cy="1714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408.1pt;margin-top:13.25pt;width:8.2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" strokecolor="#4579b8 [3044]">
                <v:stroke endarrow="open"/>
              </v:shape>
            </w:pict>
          </mc:Fallback>
        </mc:AlternateContent>
      </w:r>
      <w:r w:rsidR="004A0822" w:rsidRPr="004A0822">
        <w:rPr>
          <w:rFonts w:ascii="Times New Roman" w:hAnsi="Times New Roman" w:cs="Times New Roman"/>
          <w:sz w:val="24"/>
          <w:u w:val="single"/>
        </w:rPr>
        <w:t>ЖИВЫЕ ОРГАНИЗМЫ</w:t>
      </w:r>
    </w:p>
    <w:p w:rsidR="004A0822" w:rsidRDefault="00ED12E8" w:rsidP="00ED12E8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</w:t>
      </w:r>
    </w:p>
    <w:p w:rsidR="00ED12E8" w:rsidRDefault="00ED12E8" w:rsidP="00ED12E8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…..……………                      ………………..</w:t>
      </w:r>
    </w:p>
    <w:p w:rsidR="00ED12E8" w:rsidRDefault="00ED12E8" w:rsidP="004A0822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ED12E8" w:rsidRPr="00ED12E8" w:rsidRDefault="004A0822" w:rsidP="00ED12E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 помощью материала параграфа и рассказа учителя заполни таблицу «Ткани растений и животных»</w:t>
      </w:r>
      <w:r w:rsidR="00027B0C">
        <w:rPr>
          <w:rFonts w:ascii="Times New Roman" w:hAnsi="Times New Roman" w:cs="Times New Roman"/>
          <w:sz w:val="24"/>
        </w:rPr>
        <w:t>, сделайте вывод о строении тканей растений и животных</w:t>
      </w:r>
    </w:p>
    <w:p w:rsidR="004A0822" w:rsidRPr="004A0822" w:rsidRDefault="004A0822" w:rsidP="004A0822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4A0822">
        <w:rPr>
          <w:rFonts w:ascii="Times New Roman" w:hAnsi="Times New Roman" w:cs="Times New Roman"/>
          <w:b/>
          <w:sz w:val="24"/>
        </w:rPr>
        <w:t>«Ткани растений и животных»</w:t>
      </w:r>
    </w:p>
    <w:tbl>
      <w:tblPr>
        <w:tblStyle w:val="a4"/>
        <w:tblW w:w="15451" w:type="dxa"/>
        <w:tblInd w:w="-1593" w:type="dxa"/>
        <w:tblLook w:val="04A0" w:firstRow="1" w:lastRow="0" w:firstColumn="1" w:lastColumn="0" w:noHBand="0" w:noVBand="1"/>
      </w:tblPr>
      <w:tblGrid>
        <w:gridCol w:w="2127"/>
        <w:gridCol w:w="4606"/>
        <w:gridCol w:w="2223"/>
        <w:gridCol w:w="6495"/>
      </w:tblGrid>
      <w:tr w:rsidR="004A0822" w:rsidTr="00027B0C">
        <w:tc>
          <w:tcPr>
            <w:tcW w:w="2127" w:type="dxa"/>
          </w:tcPr>
          <w:p w:rsidR="004A0822" w:rsidRPr="004A0822" w:rsidRDefault="004A0822" w:rsidP="004A082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A0822">
              <w:rPr>
                <w:rFonts w:ascii="Times New Roman" w:hAnsi="Times New Roman" w:cs="Times New Roman"/>
                <w:b/>
                <w:sz w:val="24"/>
              </w:rPr>
              <w:t>Название ткани</w:t>
            </w:r>
          </w:p>
        </w:tc>
        <w:tc>
          <w:tcPr>
            <w:tcW w:w="4606" w:type="dxa"/>
          </w:tcPr>
          <w:p w:rsidR="004A0822" w:rsidRPr="004A0822" w:rsidRDefault="004A0822" w:rsidP="004A082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A0822">
              <w:rPr>
                <w:rFonts w:ascii="Times New Roman" w:hAnsi="Times New Roman" w:cs="Times New Roman"/>
                <w:b/>
                <w:sz w:val="24"/>
              </w:rPr>
              <w:t xml:space="preserve">Строение </w:t>
            </w:r>
          </w:p>
        </w:tc>
        <w:tc>
          <w:tcPr>
            <w:tcW w:w="2223" w:type="dxa"/>
          </w:tcPr>
          <w:p w:rsidR="004A0822" w:rsidRPr="004A0822" w:rsidRDefault="004A0822" w:rsidP="004A082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A0822">
              <w:rPr>
                <w:rFonts w:ascii="Times New Roman" w:hAnsi="Times New Roman" w:cs="Times New Roman"/>
                <w:b/>
                <w:sz w:val="24"/>
              </w:rPr>
              <w:t xml:space="preserve">Где находится </w:t>
            </w:r>
          </w:p>
        </w:tc>
        <w:tc>
          <w:tcPr>
            <w:tcW w:w="6495" w:type="dxa"/>
          </w:tcPr>
          <w:p w:rsidR="004A0822" w:rsidRPr="004A0822" w:rsidRDefault="004A0822" w:rsidP="004A082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A0822">
              <w:rPr>
                <w:rFonts w:ascii="Times New Roman" w:hAnsi="Times New Roman" w:cs="Times New Roman"/>
                <w:b/>
                <w:sz w:val="24"/>
              </w:rPr>
              <w:t xml:space="preserve">Значение </w:t>
            </w:r>
          </w:p>
        </w:tc>
      </w:tr>
      <w:tr w:rsidR="004A0822" w:rsidTr="00027B0C">
        <w:tc>
          <w:tcPr>
            <w:tcW w:w="15451" w:type="dxa"/>
            <w:gridSpan w:val="4"/>
          </w:tcPr>
          <w:p w:rsidR="004A0822" w:rsidRDefault="004A0822" w:rsidP="004A082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Растительные ткани</w:t>
            </w:r>
          </w:p>
        </w:tc>
      </w:tr>
      <w:tr w:rsidR="004A0822" w:rsidTr="00027B0C">
        <w:tc>
          <w:tcPr>
            <w:tcW w:w="2127" w:type="dxa"/>
          </w:tcPr>
          <w:p w:rsidR="004A0822" w:rsidRDefault="004A0822" w:rsidP="004A082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06" w:type="dxa"/>
          </w:tcPr>
          <w:p w:rsidR="004A0822" w:rsidRDefault="004A0822" w:rsidP="004A082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Мелкие, быстро делящиеся клетки, ядра крупные, в цитоплазме нет вакуолей</w:t>
            </w:r>
          </w:p>
        </w:tc>
        <w:tc>
          <w:tcPr>
            <w:tcW w:w="2223" w:type="dxa"/>
          </w:tcPr>
          <w:p w:rsidR="004A0822" w:rsidRDefault="004A0822" w:rsidP="004A082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Кончики побега, корня, зародыш растения</w:t>
            </w:r>
          </w:p>
        </w:tc>
        <w:tc>
          <w:tcPr>
            <w:tcW w:w="6495" w:type="dxa"/>
          </w:tcPr>
          <w:p w:rsidR="004A0822" w:rsidRDefault="004A0822" w:rsidP="004A082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0822" w:rsidTr="00027B0C">
        <w:tc>
          <w:tcPr>
            <w:tcW w:w="2127" w:type="dxa"/>
          </w:tcPr>
          <w:p w:rsidR="004A0822" w:rsidRDefault="00920EAF" w:rsidP="004A082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Покровные ткани</w:t>
            </w:r>
          </w:p>
        </w:tc>
        <w:tc>
          <w:tcPr>
            <w:tcW w:w="4606" w:type="dxa"/>
          </w:tcPr>
          <w:p w:rsidR="004A0822" w:rsidRDefault="00920EAF" w:rsidP="00920EAF">
            <w:pPr>
              <w:pStyle w:val="a3"/>
              <w:ind w:left="0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Образованы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как живыми, так и мертвыми клетками с толстыми и прочными оболочками; прочно соединены друг с другом. Есть особые отверстия – чечевички. Кожица выделяет особое воскоподобное вещество.</w:t>
            </w:r>
          </w:p>
        </w:tc>
        <w:tc>
          <w:tcPr>
            <w:tcW w:w="2223" w:type="dxa"/>
          </w:tcPr>
          <w:p w:rsidR="004A0822" w:rsidRDefault="004A0822" w:rsidP="004A082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95" w:type="dxa"/>
          </w:tcPr>
          <w:p w:rsidR="004A0822" w:rsidRDefault="00920EAF" w:rsidP="004A082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Защищают от неблагоприятных условий, от повреждений, не пропускают ни воду, ни воздух. Через особые отверстия выделяют воду и обеспечивают дыхание растения.</w:t>
            </w:r>
          </w:p>
        </w:tc>
      </w:tr>
      <w:tr w:rsidR="004A0822" w:rsidTr="00027B0C">
        <w:tc>
          <w:tcPr>
            <w:tcW w:w="2127" w:type="dxa"/>
          </w:tcPr>
          <w:p w:rsidR="004A0822" w:rsidRDefault="00920EAF" w:rsidP="004A082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Механическая ткань</w:t>
            </w:r>
          </w:p>
        </w:tc>
        <w:tc>
          <w:tcPr>
            <w:tcW w:w="4606" w:type="dxa"/>
          </w:tcPr>
          <w:p w:rsidR="004A0822" w:rsidRDefault="004A0822" w:rsidP="004A082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23" w:type="dxa"/>
          </w:tcPr>
          <w:p w:rsidR="004A0822" w:rsidRDefault="00920EAF" w:rsidP="004A082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стебле, образуют скорлупу орехов, косточки абрикоса</w:t>
            </w:r>
          </w:p>
        </w:tc>
        <w:tc>
          <w:tcPr>
            <w:tcW w:w="6495" w:type="dxa"/>
          </w:tcPr>
          <w:p w:rsidR="004A0822" w:rsidRDefault="004A0822" w:rsidP="004A082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A0822" w:rsidTr="00027B0C">
        <w:tc>
          <w:tcPr>
            <w:tcW w:w="2127" w:type="dxa"/>
          </w:tcPr>
          <w:p w:rsidR="004A0822" w:rsidRDefault="00920EAF" w:rsidP="004A082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Проводящая ткань</w:t>
            </w:r>
          </w:p>
        </w:tc>
        <w:tc>
          <w:tcPr>
            <w:tcW w:w="4606" w:type="dxa"/>
          </w:tcPr>
          <w:p w:rsidR="004A0822" w:rsidRDefault="004A0822" w:rsidP="004A082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23" w:type="dxa"/>
          </w:tcPr>
          <w:p w:rsidR="004A0822" w:rsidRDefault="004A0822" w:rsidP="004A082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95" w:type="dxa"/>
          </w:tcPr>
          <w:p w:rsidR="004A0822" w:rsidRDefault="00920EAF" w:rsidP="004A082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Луб проводит органические вещества, древесина – минеральные вещества, растворённые в воде</w:t>
            </w:r>
          </w:p>
        </w:tc>
      </w:tr>
      <w:tr w:rsidR="004A0822" w:rsidTr="00027B0C">
        <w:tc>
          <w:tcPr>
            <w:tcW w:w="2127" w:type="dxa"/>
          </w:tcPr>
          <w:p w:rsidR="004A0822" w:rsidRDefault="004A0822" w:rsidP="004A082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06" w:type="dxa"/>
          </w:tcPr>
          <w:p w:rsidR="004A0822" w:rsidRDefault="004A0822" w:rsidP="004A082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23" w:type="dxa"/>
          </w:tcPr>
          <w:p w:rsidR="004A0822" w:rsidRDefault="004A0822" w:rsidP="004A082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95" w:type="dxa"/>
          </w:tcPr>
          <w:p w:rsidR="004A0822" w:rsidRDefault="00920EAF" w:rsidP="004A082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ней проходит фотосинтез, накапливаются в запас вещества</w:t>
            </w:r>
          </w:p>
          <w:p w:rsidR="00ED12E8" w:rsidRDefault="00ED12E8" w:rsidP="004A082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20EAF" w:rsidTr="00027B0C">
        <w:tc>
          <w:tcPr>
            <w:tcW w:w="15451" w:type="dxa"/>
            <w:gridSpan w:val="4"/>
          </w:tcPr>
          <w:p w:rsidR="00ED12E8" w:rsidRDefault="00ED12E8" w:rsidP="00920E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920EAF" w:rsidRDefault="00920EAF" w:rsidP="00920EA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Животные ткани</w:t>
            </w:r>
          </w:p>
        </w:tc>
      </w:tr>
      <w:tr w:rsidR="00920EAF" w:rsidTr="00027B0C">
        <w:tc>
          <w:tcPr>
            <w:tcW w:w="2127" w:type="dxa"/>
          </w:tcPr>
          <w:p w:rsidR="00920EAF" w:rsidRDefault="00920EAF" w:rsidP="004A082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06" w:type="dxa"/>
          </w:tcPr>
          <w:p w:rsidR="00920EAF" w:rsidRDefault="00920EAF" w:rsidP="004A082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Клетки плотно прилегают друг к другу, межклеточного вещества почти нет.</w:t>
            </w:r>
            <w:r w:rsidR="00BB0DD8">
              <w:rPr>
                <w:rFonts w:ascii="Times New Roman" w:hAnsi="Times New Roman" w:cs="Times New Roman"/>
                <w:sz w:val="24"/>
              </w:rPr>
              <w:t xml:space="preserve"> Быстро заменяются новыми при повреждении</w:t>
            </w:r>
          </w:p>
        </w:tc>
        <w:tc>
          <w:tcPr>
            <w:tcW w:w="2223" w:type="dxa"/>
          </w:tcPr>
          <w:p w:rsidR="00920EAF" w:rsidRDefault="00920EAF" w:rsidP="004A082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95" w:type="dxa"/>
          </w:tcPr>
          <w:p w:rsidR="00920EAF" w:rsidRDefault="00BB0DD8" w:rsidP="004A082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Защита тканей от высыхания, проникновения микробов, механических повреждений</w:t>
            </w:r>
          </w:p>
        </w:tc>
      </w:tr>
      <w:tr w:rsidR="00920EAF" w:rsidTr="00027B0C">
        <w:tc>
          <w:tcPr>
            <w:tcW w:w="2127" w:type="dxa"/>
          </w:tcPr>
          <w:p w:rsidR="00920EAF" w:rsidRDefault="00BB0DD8" w:rsidP="004A082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Соединительная ткань</w:t>
            </w:r>
          </w:p>
        </w:tc>
        <w:tc>
          <w:tcPr>
            <w:tcW w:w="4606" w:type="dxa"/>
          </w:tcPr>
          <w:p w:rsidR="00920EAF" w:rsidRDefault="00920EAF" w:rsidP="004A082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23" w:type="dxa"/>
          </w:tcPr>
          <w:p w:rsidR="00920EAF" w:rsidRDefault="00BB0DD8" w:rsidP="004A082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Хрящ, кровь, костная и хрящевая ткань.</w:t>
            </w:r>
          </w:p>
        </w:tc>
        <w:tc>
          <w:tcPr>
            <w:tcW w:w="6495" w:type="dxa"/>
          </w:tcPr>
          <w:p w:rsidR="00920EAF" w:rsidRDefault="00BB0DD8" w:rsidP="004A082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Опорная и защитная функция, определяет форму организма, предохраняет от потери тепла, служит энергетическим депо</w:t>
            </w:r>
          </w:p>
        </w:tc>
      </w:tr>
      <w:tr w:rsidR="00920EAF" w:rsidTr="00027B0C">
        <w:tc>
          <w:tcPr>
            <w:tcW w:w="2127" w:type="dxa"/>
          </w:tcPr>
          <w:p w:rsidR="00920EAF" w:rsidRDefault="00920EAF" w:rsidP="004A082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06" w:type="dxa"/>
          </w:tcPr>
          <w:p w:rsidR="00920EAF" w:rsidRDefault="00027B0C" w:rsidP="00027B0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Гладкая мышечная ткань – клетки одноядерные, сокращаются медленно, но долго остаются в таком состоянии; поперечнополосатая – клетки многоядерные, сокращается мгновенно. </w:t>
            </w:r>
          </w:p>
        </w:tc>
        <w:tc>
          <w:tcPr>
            <w:tcW w:w="2223" w:type="dxa"/>
          </w:tcPr>
          <w:p w:rsidR="00920EAF" w:rsidRDefault="00920EAF" w:rsidP="004A082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95" w:type="dxa"/>
          </w:tcPr>
          <w:p w:rsidR="00920EAF" w:rsidRDefault="00027B0C" w:rsidP="004A082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Обеспечивают движение, гладкие мышцы – смыкание створок раковин моллюсков, сужение и расширение сосудов.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Поперечнополосатые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– движение многих животных.</w:t>
            </w:r>
          </w:p>
        </w:tc>
      </w:tr>
      <w:tr w:rsidR="00920EAF" w:rsidTr="009B5D96">
        <w:trPr>
          <w:trHeight w:val="753"/>
        </w:trPr>
        <w:tc>
          <w:tcPr>
            <w:tcW w:w="2127" w:type="dxa"/>
          </w:tcPr>
          <w:p w:rsidR="00920EAF" w:rsidRDefault="00BB0DD8" w:rsidP="004A082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Нервная ткань</w:t>
            </w:r>
          </w:p>
        </w:tc>
        <w:tc>
          <w:tcPr>
            <w:tcW w:w="4606" w:type="dxa"/>
          </w:tcPr>
          <w:p w:rsidR="00ED12E8" w:rsidRDefault="00ED12E8" w:rsidP="004A082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  <w:p w:rsidR="00ED12E8" w:rsidRDefault="00ED12E8" w:rsidP="004A082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23" w:type="dxa"/>
          </w:tcPr>
          <w:p w:rsidR="00920EAF" w:rsidRDefault="00920EAF" w:rsidP="004A082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495" w:type="dxa"/>
          </w:tcPr>
          <w:p w:rsidR="00920EAF" w:rsidRDefault="00920EAF" w:rsidP="004A082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20EAF" w:rsidTr="00027B0C">
        <w:tc>
          <w:tcPr>
            <w:tcW w:w="15451" w:type="dxa"/>
            <w:gridSpan w:val="4"/>
          </w:tcPr>
          <w:p w:rsidR="00920EAF" w:rsidRPr="00BB0DD8" w:rsidRDefault="00920EAF" w:rsidP="004A082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BB0DD8">
              <w:rPr>
                <w:rFonts w:ascii="Times New Roman" w:hAnsi="Times New Roman" w:cs="Times New Roman"/>
                <w:b/>
                <w:sz w:val="24"/>
              </w:rPr>
              <w:t>Вывод:</w:t>
            </w:r>
          </w:p>
        </w:tc>
      </w:tr>
    </w:tbl>
    <w:p w:rsidR="004A0822" w:rsidRDefault="004A0822" w:rsidP="004A0822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4A0822" w:rsidRDefault="004A0822" w:rsidP="004A0822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4A0822" w:rsidRDefault="00027B0C" w:rsidP="00027B0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Ответьте на вопросы 2, </w:t>
      </w:r>
      <w:r w:rsidR="009201BC">
        <w:rPr>
          <w:rFonts w:ascii="Times New Roman" w:hAnsi="Times New Roman" w:cs="Times New Roman"/>
          <w:sz w:val="24"/>
        </w:rPr>
        <w:t>7, 16.</w:t>
      </w:r>
    </w:p>
    <w:p w:rsidR="004A0822" w:rsidRPr="004A0822" w:rsidRDefault="004A0822" w:rsidP="004A0822">
      <w:pPr>
        <w:pStyle w:val="a3"/>
        <w:jc w:val="center"/>
        <w:rPr>
          <w:rFonts w:ascii="Times New Roman" w:hAnsi="Times New Roman" w:cs="Times New Roman"/>
          <w:sz w:val="24"/>
        </w:rPr>
      </w:pPr>
    </w:p>
    <w:sectPr w:rsidR="004A0822" w:rsidRPr="004A0822" w:rsidSect="00027B0C">
      <w:pgSz w:w="16838" w:h="11906" w:orient="landscape"/>
      <w:pgMar w:top="850" w:right="1134" w:bottom="1701" w:left="25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41523"/>
    <w:multiLevelType w:val="hybridMultilevel"/>
    <w:tmpl w:val="28024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89A"/>
    <w:rsid w:val="00027B0C"/>
    <w:rsid w:val="0007289A"/>
    <w:rsid w:val="004A0822"/>
    <w:rsid w:val="006F6F99"/>
    <w:rsid w:val="009201BC"/>
    <w:rsid w:val="00920EAF"/>
    <w:rsid w:val="009B5D96"/>
    <w:rsid w:val="00AA5EA7"/>
    <w:rsid w:val="00BB0DD8"/>
    <w:rsid w:val="00C3025C"/>
    <w:rsid w:val="00D278B4"/>
    <w:rsid w:val="00ED12E8"/>
    <w:rsid w:val="00F2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4630"/>
    <w:pPr>
      <w:ind w:left="720"/>
      <w:contextualSpacing/>
    </w:pPr>
  </w:style>
  <w:style w:type="table" w:styleId="a4">
    <w:name w:val="Table Grid"/>
    <w:basedOn w:val="a1"/>
    <w:uiPriority w:val="59"/>
    <w:rsid w:val="004A0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4630"/>
    <w:pPr>
      <w:ind w:left="720"/>
      <w:contextualSpacing/>
    </w:pPr>
  </w:style>
  <w:style w:type="table" w:styleId="a4">
    <w:name w:val="Table Grid"/>
    <w:basedOn w:val="a1"/>
    <w:uiPriority w:val="59"/>
    <w:rsid w:val="004A0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skool32</cp:lastModifiedBy>
  <cp:revision>5</cp:revision>
  <cp:lastPrinted>2016-10-18T02:54:00Z</cp:lastPrinted>
  <dcterms:created xsi:type="dcterms:W3CDTF">2014-10-08T14:05:00Z</dcterms:created>
  <dcterms:modified xsi:type="dcterms:W3CDTF">2016-10-18T04:32:00Z</dcterms:modified>
</cp:coreProperties>
</file>