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CE081" w14:textId="5843AA49" w:rsidR="006E2EAD" w:rsidRDefault="006E2EAD" w:rsidP="00515C70">
      <w:pPr>
        <w:shd w:val="clear" w:color="auto" w:fill="E2EFD9" w:themeFill="accent6" w:themeFillTint="3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E2EAD"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14:paraId="36E8A8C2" w14:textId="34745CB9" w:rsidR="006E2EAD" w:rsidRDefault="006E2EAD" w:rsidP="00515C70">
      <w:pPr>
        <w:shd w:val="clear" w:color="auto" w:fill="D9E2F3" w:themeFill="accent1" w:themeFillTint="33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Надеюсь, вы все здоровы и готовы работать успешно во второй четверти.</w:t>
      </w:r>
    </w:p>
    <w:p w14:paraId="6F15FE4B" w14:textId="21B87EF2" w:rsidR="006E2EAD" w:rsidRDefault="006E2EAD" w:rsidP="006E2E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сегодняшнего урока </w:t>
      </w:r>
      <w:r w:rsidRPr="00515C70">
        <w:rPr>
          <w:rFonts w:ascii="Times New Roman" w:hAnsi="Times New Roman" w:cs="Times New Roman"/>
          <w:sz w:val="28"/>
          <w:szCs w:val="28"/>
          <w:shd w:val="clear" w:color="auto" w:fill="FFC000" w:themeFill="accent4"/>
        </w:rPr>
        <w:t>«Прорастание семян»</w:t>
      </w:r>
      <w:r>
        <w:rPr>
          <w:rFonts w:ascii="Times New Roman" w:hAnsi="Times New Roman" w:cs="Times New Roman"/>
          <w:sz w:val="28"/>
          <w:szCs w:val="28"/>
        </w:rPr>
        <w:t xml:space="preserve">. Мы начинали говорить с вами об этом на последнем уроке. Поэтому начнем с повторения. </w:t>
      </w:r>
    </w:p>
    <w:p w14:paraId="67F91EE3" w14:textId="77777777" w:rsidR="00C478EF" w:rsidRDefault="002C4509" w:rsidP="00515C70">
      <w:pPr>
        <w:pStyle w:val="a5"/>
        <w:numPr>
          <w:ilvl w:val="0"/>
          <w:numId w:val="1"/>
        </w:numPr>
        <w:shd w:val="clear" w:color="auto" w:fill="FBE4D5" w:themeFill="accent2" w:themeFillTint="33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15C7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Прочтите </w:t>
      </w:r>
      <w:r>
        <w:rPr>
          <w:rFonts w:ascii="Times New Roman" w:hAnsi="Times New Roman" w:cs="Times New Roman"/>
          <w:sz w:val="28"/>
          <w:szCs w:val="28"/>
        </w:rPr>
        <w:t xml:space="preserve">параграф 5. </w:t>
      </w:r>
      <w:r w:rsidRPr="00515C70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Вспомните</w:t>
      </w:r>
      <w:r>
        <w:rPr>
          <w:rFonts w:ascii="Times New Roman" w:hAnsi="Times New Roman" w:cs="Times New Roman"/>
          <w:sz w:val="28"/>
          <w:szCs w:val="28"/>
        </w:rPr>
        <w:t xml:space="preserve">, о чем мы говорили на уроке, просмотрев записи в тетради.  </w:t>
      </w:r>
    </w:p>
    <w:p w14:paraId="3DEAC568" w14:textId="53A9AED0" w:rsidR="002C4509" w:rsidRDefault="002C4509" w:rsidP="00515C70">
      <w:pPr>
        <w:pStyle w:val="a5"/>
        <w:numPr>
          <w:ilvl w:val="0"/>
          <w:numId w:val="1"/>
        </w:numPr>
        <w:shd w:val="clear" w:color="auto" w:fill="FBE4D5" w:themeFill="accent2" w:themeFillTint="33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15C70">
        <w:rPr>
          <w:rFonts w:ascii="Times New Roman" w:hAnsi="Times New Roman" w:cs="Times New Roman"/>
          <w:b/>
          <w:bCs/>
          <w:color w:val="FF0000"/>
          <w:sz w:val="28"/>
          <w:szCs w:val="28"/>
        </w:rPr>
        <w:t>Запишите</w:t>
      </w:r>
      <w:r>
        <w:rPr>
          <w:rFonts w:ascii="Times New Roman" w:hAnsi="Times New Roman" w:cs="Times New Roman"/>
          <w:sz w:val="28"/>
          <w:szCs w:val="28"/>
        </w:rPr>
        <w:t xml:space="preserve"> в тетради </w:t>
      </w:r>
      <w:r w:rsidR="00C478EF">
        <w:rPr>
          <w:rFonts w:ascii="Times New Roman" w:hAnsi="Times New Roman" w:cs="Times New Roman"/>
          <w:sz w:val="28"/>
          <w:szCs w:val="28"/>
        </w:rPr>
        <w:t xml:space="preserve">число, а затем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семя, проросток, кожура, зародыш, эндосперм, семядоля, однодольные растения, двудольные растения. </w:t>
      </w:r>
      <w:r>
        <w:rPr>
          <w:rFonts w:ascii="Times New Roman" w:hAnsi="Times New Roman" w:cs="Times New Roman"/>
          <w:sz w:val="28"/>
          <w:szCs w:val="28"/>
        </w:rPr>
        <w:t xml:space="preserve">Возьмите их в рамочку. </w:t>
      </w:r>
      <w:r w:rsidRPr="00515C7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Найдите </w:t>
      </w:r>
      <w:r>
        <w:rPr>
          <w:rFonts w:ascii="Times New Roman" w:hAnsi="Times New Roman" w:cs="Times New Roman"/>
          <w:sz w:val="28"/>
          <w:szCs w:val="28"/>
        </w:rPr>
        <w:t>в тексте определения этих слов</w:t>
      </w:r>
      <w:r w:rsidR="00C478EF">
        <w:rPr>
          <w:rFonts w:ascii="Times New Roman" w:hAnsi="Times New Roman" w:cs="Times New Roman"/>
          <w:sz w:val="28"/>
          <w:szCs w:val="28"/>
        </w:rPr>
        <w:t xml:space="preserve"> (устно)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478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3F4A49" w14:textId="77777777" w:rsidR="00C32067" w:rsidRDefault="002C4509" w:rsidP="00C32067">
      <w:pPr>
        <w:pStyle w:val="a5"/>
        <w:numPr>
          <w:ilvl w:val="0"/>
          <w:numId w:val="1"/>
        </w:numPr>
        <w:shd w:val="clear" w:color="auto" w:fill="FBE4D5" w:themeFill="accent2" w:themeFillTint="33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15C7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Найдите </w:t>
      </w:r>
      <w:r>
        <w:rPr>
          <w:rFonts w:ascii="Times New Roman" w:hAnsi="Times New Roman" w:cs="Times New Roman"/>
          <w:sz w:val="28"/>
          <w:szCs w:val="28"/>
        </w:rPr>
        <w:t xml:space="preserve">в параграфе 5 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Значение семян в природе и жизни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C70">
        <w:rPr>
          <w:rFonts w:ascii="Times New Roman" w:hAnsi="Times New Roman" w:cs="Times New Roman"/>
          <w:b/>
          <w:bCs/>
          <w:color w:val="FF0000"/>
          <w:sz w:val="28"/>
          <w:szCs w:val="28"/>
        </w:rPr>
        <w:t>Запишите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C70">
        <w:rPr>
          <w:rFonts w:ascii="Times New Roman" w:hAnsi="Times New Roman" w:cs="Times New Roman"/>
          <w:sz w:val="28"/>
          <w:szCs w:val="28"/>
        </w:rPr>
        <w:t xml:space="preserve">в тетради </w:t>
      </w:r>
      <w:r>
        <w:rPr>
          <w:rFonts w:ascii="Times New Roman" w:hAnsi="Times New Roman" w:cs="Times New Roman"/>
          <w:sz w:val="28"/>
          <w:szCs w:val="28"/>
        </w:rPr>
        <w:t>значение семян под цифрами 1, 2, 3, 4, 5.</w:t>
      </w:r>
    </w:p>
    <w:p w14:paraId="07D9227D" w14:textId="25F72A0D" w:rsidR="00515C70" w:rsidRPr="00C32067" w:rsidRDefault="00515C70" w:rsidP="00C32067">
      <w:pPr>
        <w:pStyle w:val="a5"/>
        <w:numPr>
          <w:ilvl w:val="0"/>
          <w:numId w:val="1"/>
        </w:numPr>
        <w:shd w:val="clear" w:color="auto" w:fill="FBE4D5" w:themeFill="accent2" w:themeFillTint="33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32067">
        <w:rPr>
          <w:rFonts w:ascii="Times New Roman" w:hAnsi="Times New Roman" w:cs="Times New Roman"/>
          <w:sz w:val="28"/>
          <w:szCs w:val="28"/>
        </w:rPr>
        <w:t xml:space="preserve">Просмотрите видеоурок «Прорастание семян». Чтобы пройти по ссылке, наведите на ссылку курсор и нажмите </w:t>
      </w:r>
      <w:r w:rsidRPr="00C32067">
        <w:rPr>
          <w:rFonts w:ascii="Times New Roman" w:hAnsi="Times New Roman" w:cs="Times New Roman"/>
          <w:sz w:val="28"/>
          <w:szCs w:val="28"/>
          <w:lang w:val="en-US"/>
        </w:rPr>
        <w:t>CTRL</w:t>
      </w:r>
      <w:r w:rsidRPr="00C32067">
        <w:rPr>
          <w:rFonts w:ascii="Times New Roman" w:hAnsi="Times New Roman" w:cs="Times New Roman"/>
          <w:sz w:val="28"/>
          <w:szCs w:val="28"/>
        </w:rPr>
        <w:t>. Можно скопировать ссылку в поисковую строку браузера.</w:t>
      </w:r>
      <w:r w:rsidR="00C32067">
        <w:rPr>
          <w:rFonts w:ascii="Times New Roman" w:hAnsi="Times New Roman" w:cs="Times New Roman"/>
          <w:sz w:val="28"/>
          <w:szCs w:val="28"/>
        </w:rPr>
        <w:t xml:space="preserve"> Урок идет </w:t>
      </w:r>
      <w:r w:rsidR="00C32067" w:rsidRPr="00C32067">
        <w:rPr>
          <w:rFonts w:ascii="Times New Roman" w:hAnsi="Times New Roman" w:cs="Times New Roman"/>
          <w:b/>
          <w:bCs/>
          <w:sz w:val="28"/>
          <w:szCs w:val="28"/>
        </w:rPr>
        <w:t>11 минут</w:t>
      </w:r>
      <w:r w:rsidR="00C32067">
        <w:rPr>
          <w:rFonts w:ascii="Times New Roman" w:hAnsi="Times New Roman" w:cs="Times New Roman"/>
          <w:sz w:val="28"/>
          <w:szCs w:val="28"/>
        </w:rPr>
        <w:t>.</w:t>
      </w:r>
    </w:p>
    <w:p w14:paraId="7DADCF64" w14:textId="77777777" w:rsidR="00C32067" w:rsidRDefault="00C32067" w:rsidP="00515C70">
      <w:pPr>
        <w:pStyle w:val="a5"/>
        <w:ind w:left="0"/>
        <w:jc w:val="both"/>
        <w:rPr>
          <w:rFonts w:ascii="Times New Roman" w:hAnsi="Times New Roman" w:cs="Times New Roman"/>
        </w:rPr>
      </w:pPr>
    </w:p>
    <w:p w14:paraId="1438FB4C" w14:textId="0249C889" w:rsidR="00DB6044" w:rsidRPr="00C32067" w:rsidRDefault="00C32067" w:rsidP="00515C70">
      <w:pPr>
        <w:pStyle w:val="a5"/>
        <w:ind w:left="0"/>
        <w:jc w:val="both"/>
        <w:rPr>
          <w:rFonts w:ascii="Times New Roman" w:hAnsi="Times New Roman" w:cs="Times New Roman"/>
          <w:sz w:val="23"/>
          <w:szCs w:val="23"/>
        </w:rPr>
      </w:pPr>
      <w:hyperlink r:id="rId5" w:history="1">
        <w:r w:rsidRPr="00DC0AAF">
          <w:rPr>
            <w:rStyle w:val="a3"/>
            <w:rFonts w:ascii="Times New Roman" w:hAnsi="Times New Roman" w:cs="Times New Roman"/>
            <w:sz w:val="23"/>
            <w:szCs w:val="23"/>
          </w:rPr>
          <w:t>https://interneturok.ru/lesson/biology/6-klass/zhizne</w:t>
        </w:r>
        <w:r w:rsidRPr="00DC0AAF">
          <w:rPr>
            <w:rStyle w:val="a3"/>
            <w:rFonts w:ascii="Times New Roman" w:hAnsi="Times New Roman" w:cs="Times New Roman"/>
            <w:sz w:val="23"/>
            <w:szCs w:val="23"/>
          </w:rPr>
          <w:t>d</w:t>
        </w:r>
        <w:r w:rsidRPr="00DC0AAF">
          <w:rPr>
            <w:rStyle w:val="a3"/>
            <w:rFonts w:ascii="Times New Roman" w:hAnsi="Times New Roman" w:cs="Times New Roman"/>
            <w:sz w:val="23"/>
            <w:szCs w:val="23"/>
          </w:rPr>
          <w:t>eyatelnost-rasteniy/prorastanie-semyan?block=player</w:t>
        </w:r>
      </w:hyperlink>
      <w:r w:rsidR="006E2EAD" w:rsidRPr="00C3206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63AFE09" w14:textId="20305A04" w:rsidR="00515C70" w:rsidRDefault="00515C70" w:rsidP="00515C70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F154FA" w14:textId="2152F074" w:rsidR="00C32067" w:rsidRDefault="00C32067" w:rsidP="004B5096">
      <w:pPr>
        <w:pStyle w:val="a5"/>
        <w:numPr>
          <w:ilvl w:val="0"/>
          <w:numId w:val="1"/>
        </w:numPr>
        <w:shd w:val="clear" w:color="auto" w:fill="FBE4D5" w:themeFill="accent2" w:themeFillTint="33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15C70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Прочтите</w:t>
      </w:r>
      <w:r>
        <w:rPr>
          <w:rFonts w:ascii="Times New Roman" w:hAnsi="Times New Roman" w:cs="Times New Roman"/>
          <w:sz w:val="28"/>
          <w:szCs w:val="28"/>
        </w:rPr>
        <w:t xml:space="preserve"> параграф 6. </w:t>
      </w:r>
      <w:r w:rsidRPr="00515C70">
        <w:rPr>
          <w:rFonts w:ascii="Times New Roman" w:hAnsi="Times New Roman" w:cs="Times New Roman"/>
          <w:b/>
          <w:bCs/>
          <w:color w:val="FF0000"/>
          <w:sz w:val="28"/>
          <w:szCs w:val="28"/>
        </w:rPr>
        <w:t>Заполните</w:t>
      </w:r>
      <w:r>
        <w:rPr>
          <w:rFonts w:ascii="Times New Roman" w:hAnsi="Times New Roman" w:cs="Times New Roman"/>
          <w:sz w:val="28"/>
          <w:szCs w:val="28"/>
        </w:rPr>
        <w:t xml:space="preserve"> в тетради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конца </w:t>
      </w:r>
      <w:r w:rsidRPr="00515C70">
        <w:rPr>
          <w:rFonts w:ascii="Times New Roman" w:hAnsi="Times New Roman" w:cs="Times New Roman"/>
          <w:b/>
          <w:bCs/>
          <w:color w:val="806000" w:themeColor="accent4" w:themeShade="80"/>
          <w:sz w:val="28"/>
          <w:szCs w:val="28"/>
        </w:rPr>
        <w:t>(если еще не заполнили!)</w:t>
      </w:r>
      <w:r>
        <w:rPr>
          <w:rFonts w:ascii="Times New Roman" w:hAnsi="Times New Roman" w:cs="Times New Roman"/>
          <w:sz w:val="28"/>
          <w:szCs w:val="28"/>
        </w:rPr>
        <w:t xml:space="preserve"> табличку</w:t>
      </w:r>
    </w:p>
    <w:p w14:paraId="3255D350" w14:textId="77777777" w:rsidR="00C32067" w:rsidRPr="002C4509" w:rsidRDefault="00C32067" w:rsidP="00C32067">
      <w:pPr>
        <w:pStyle w:val="a5"/>
        <w:jc w:val="both"/>
        <w:rPr>
          <w:rFonts w:ascii="Times New Roman" w:hAnsi="Times New Roman" w:cs="Times New Roman"/>
          <w:sz w:val="8"/>
          <w:szCs w:val="8"/>
        </w:rPr>
      </w:pPr>
    </w:p>
    <w:p w14:paraId="21986B65" w14:textId="77777777" w:rsidR="00C32067" w:rsidRDefault="00C32067" w:rsidP="00C320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«Условия прорастания семян»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2853"/>
        <w:gridCol w:w="3094"/>
      </w:tblGrid>
      <w:tr w:rsidR="00C32067" w14:paraId="5BB0FCE3" w14:textId="77777777" w:rsidTr="00C77A97">
        <w:tc>
          <w:tcPr>
            <w:tcW w:w="4111" w:type="dxa"/>
          </w:tcPr>
          <w:p w14:paraId="6F5CD888" w14:textId="77777777" w:rsidR="00C32067" w:rsidRDefault="00C32067" w:rsidP="00C77A9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Условие </w:t>
            </w:r>
          </w:p>
        </w:tc>
        <w:tc>
          <w:tcPr>
            <w:tcW w:w="2853" w:type="dxa"/>
          </w:tcPr>
          <w:p w14:paraId="57EBC740" w14:textId="77777777" w:rsidR="00C32067" w:rsidRDefault="00C32067" w:rsidP="00C77A9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3094" w:type="dxa"/>
          </w:tcPr>
          <w:p w14:paraId="0B47C72F" w14:textId="77777777" w:rsidR="00C32067" w:rsidRDefault="00C32067" w:rsidP="00C77A9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</w:tr>
      <w:tr w:rsidR="00C32067" w14:paraId="42992D5A" w14:textId="77777777" w:rsidTr="00C77A97">
        <w:tc>
          <w:tcPr>
            <w:tcW w:w="4111" w:type="dxa"/>
          </w:tcPr>
          <w:p w14:paraId="2FE26DC0" w14:textId="77777777" w:rsidR="00C32067" w:rsidRDefault="00C32067" w:rsidP="00C77A9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  <w:p w14:paraId="1C993E10" w14:textId="77777777" w:rsidR="00C32067" w:rsidRDefault="00C32067" w:rsidP="00C77A9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Воздух </w:t>
            </w:r>
          </w:p>
        </w:tc>
        <w:tc>
          <w:tcPr>
            <w:tcW w:w="2853" w:type="dxa"/>
          </w:tcPr>
          <w:p w14:paraId="3DEEA116" w14:textId="77777777" w:rsidR="00C32067" w:rsidRDefault="00C32067" w:rsidP="00C77A9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</w:tcPr>
          <w:p w14:paraId="06A6A874" w14:textId="77777777" w:rsidR="00C32067" w:rsidRDefault="00C32067" w:rsidP="00C77A9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067" w14:paraId="5CF0BA2D" w14:textId="77777777" w:rsidTr="00C77A97">
        <w:tc>
          <w:tcPr>
            <w:tcW w:w="4111" w:type="dxa"/>
          </w:tcPr>
          <w:p w14:paraId="096DACEA" w14:textId="77777777" w:rsidR="00C32067" w:rsidRDefault="00C32067" w:rsidP="00C77A9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Запас веществ</w:t>
            </w:r>
          </w:p>
        </w:tc>
        <w:tc>
          <w:tcPr>
            <w:tcW w:w="2853" w:type="dxa"/>
          </w:tcPr>
          <w:p w14:paraId="4F8F50F8" w14:textId="77777777" w:rsidR="00C32067" w:rsidRDefault="00C32067" w:rsidP="00C77A9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</w:tcPr>
          <w:p w14:paraId="48220A44" w14:textId="77777777" w:rsidR="00C32067" w:rsidRDefault="00C32067" w:rsidP="00C77A9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067" w14:paraId="6B763655" w14:textId="77777777" w:rsidTr="00C77A97">
        <w:tc>
          <w:tcPr>
            <w:tcW w:w="4111" w:type="dxa"/>
          </w:tcPr>
          <w:p w14:paraId="1A234AA2" w14:textId="77777777" w:rsidR="00C32067" w:rsidRDefault="00C32067" w:rsidP="00C77A9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Температура</w:t>
            </w:r>
          </w:p>
        </w:tc>
        <w:tc>
          <w:tcPr>
            <w:tcW w:w="2853" w:type="dxa"/>
          </w:tcPr>
          <w:p w14:paraId="56F2ED1C" w14:textId="77777777" w:rsidR="00C32067" w:rsidRDefault="00C32067" w:rsidP="00C77A9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</w:tcPr>
          <w:p w14:paraId="407F3738" w14:textId="77777777" w:rsidR="00C32067" w:rsidRDefault="00C32067" w:rsidP="00C77A9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067" w14:paraId="165AEF0D" w14:textId="77777777" w:rsidTr="00C77A97">
        <w:tc>
          <w:tcPr>
            <w:tcW w:w="4111" w:type="dxa"/>
          </w:tcPr>
          <w:p w14:paraId="310F56A9" w14:textId="77777777" w:rsidR="00C32067" w:rsidRDefault="00C32067" w:rsidP="00C77A9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</w:t>
            </w:r>
          </w:p>
        </w:tc>
        <w:tc>
          <w:tcPr>
            <w:tcW w:w="2853" w:type="dxa"/>
          </w:tcPr>
          <w:p w14:paraId="347C6DEF" w14:textId="77777777" w:rsidR="00C32067" w:rsidRDefault="00C32067" w:rsidP="00C77A9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</w:tcPr>
          <w:p w14:paraId="249229D1" w14:textId="77777777" w:rsidR="00C32067" w:rsidRDefault="00C32067" w:rsidP="00C77A9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067" w14:paraId="383146AB" w14:textId="77777777" w:rsidTr="00C77A97">
        <w:tc>
          <w:tcPr>
            <w:tcW w:w="4111" w:type="dxa"/>
          </w:tcPr>
          <w:p w14:paraId="39917B13" w14:textId="77777777" w:rsidR="00C32067" w:rsidRDefault="00C32067" w:rsidP="00C77A9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посева и глубина посева</w:t>
            </w:r>
          </w:p>
        </w:tc>
        <w:tc>
          <w:tcPr>
            <w:tcW w:w="2853" w:type="dxa"/>
          </w:tcPr>
          <w:p w14:paraId="1D2B47F8" w14:textId="77777777" w:rsidR="00C32067" w:rsidRDefault="00C32067" w:rsidP="00C77A9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</w:tcPr>
          <w:p w14:paraId="2074B430" w14:textId="77777777" w:rsidR="00C32067" w:rsidRDefault="00C32067" w:rsidP="00C77A9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FA0E83" w14:textId="4C27F715" w:rsidR="00515C70" w:rsidRDefault="00515C70" w:rsidP="00C3206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3EB1B4" w14:textId="646F123F" w:rsidR="00C32067" w:rsidRPr="00C32067" w:rsidRDefault="00C32067" w:rsidP="00C478EF">
      <w:pPr>
        <w:shd w:val="clear" w:color="auto" w:fill="1F3864" w:themeFill="accent1" w:themeFillShade="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Если возможности посмотреть видеоурок нет, то прочтите дополнительный материал после вопросов на стр.37.</w:t>
      </w:r>
    </w:p>
    <w:p w14:paraId="1DEE0F0E" w14:textId="75991CCF" w:rsidR="00C32067" w:rsidRDefault="00C32067" w:rsidP="00C32067">
      <w:pPr>
        <w:pStyle w:val="a5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3206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Просмотрите</w:t>
      </w:r>
      <w:r>
        <w:rPr>
          <w:rFonts w:ascii="Times New Roman" w:hAnsi="Times New Roman" w:cs="Times New Roman"/>
          <w:sz w:val="28"/>
          <w:szCs w:val="28"/>
        </w:rPr>
        <w:t xml:space="preserve"> вопросы после параграфа. Всё ли вам понятно? Если понятно – то считайте, что урок закончен! Если есть вопросы – то вопросы для консультации можно задать в чате класса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Дневник.ру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9851AA5" w14:textId="3887E13D" w:rsidR="00C478EF" w:rsidRPr="00C478EF" w:rsidRDefault="00C32067" w:rsidP="00C478EF">
      <w:pPr>
        <w:pStyle w:val="a5"/>
        <w:shd w:val="clear" w:color="auto" w:fill="DEEAF6" w:themeFill="accent5" w:themeFillTint="33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Все, кто выполнил задания Рабочего листа – </w:t>
      </w:r>
      <w:r w:rsidRPr="00C3206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МОЛОДЦЫ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3CB1E42D" w14:textId="7A6E0364" w:rsidR="00C32067" w:rsidRPr="00C478EF" w:rsidRDefault="00C32067" w:rsidP="00C478EF">
      <w:pPr>
        <w:pStyle w:val="a5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478EF">
        <w:rPr>
          <w:rFonts w:ascii="Times New Roman" w:hAnsi="Times New Roman" w:cs="Times New Roman"/>
          <w:color w:val="FF0000"/>
          <w:sz w:val="28"/>
          <w:szCs w:val="28"/>
        </w:rPr>
        <w:t>Отчет по уроку отправлять не нужно.</w:t>
      </w:r>
      <w:r w:rsidR="00C478EF" w:rsidRPr="00C478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3C9123E" w14:textId="4B1D7A51" w:rsidR="00C32067" w:rsidRPr="00C478EF" w:rsidRDefault="00C32067" w:rsidP="00C478EF">
      <w:pPr>
        <w:pStyle w:val="a5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478EF">
        <w:rPr>
          <w:rFonts w:ascii="Times New Roman" w:hAnsi="Times New Roman" w:cs="Times New Roman"/>
          <w:color w:val="0070C0"/>
          <w:sz w:val="28"/>
          <w:szCs w:val="28"/>
        </w:rPr>
        <w:t>Следующее занятие будет в формате видеоурока, поэтому можете с помощью родителей установить на компьютер</w:t>
      </w:r>
      <w:r w:rsidR="00C478EF" w:rsidRPr="00C478EF">
        <w:rPr>
          <w:rFonts w:ascii="Times New Roman" w:hAnsi="Times New Roman" w:cs="Times New Roman"/>
          <w:color w:val="0070C0"/>
          <w:sz w:val="28"/>
          <w:szCs w:val="28"/>
        </w:rPr>
        <w:t xml:space="preserve"> программу для видеоконференций</w:t>
      </w:r>
      <w:r w:rsidRPr="00C478E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C478EF" w:rsidRPr="00C478EF">
        <w:rPr>
          <w:rFonts w:ascii="Times New Roman" w:hAnsi="Times New Roman" w:cs="Times New Roman"/>
          <w:color w:val="0070C0"/>
          <w:sz w:val="28"/>
          <w:szCs w:val="28"/>
          <w:lang w:val="en-US"/>
        </w:rPr>
        <w:t>zoom</w:t>
      </w:r>
      <w:r w:rsidR="00C478EF" w:rsidRPr="00C478EF">
        <w:rPr>
          <w:rFonts w:ascii="Times New Roman" w:hAnsi="Times New Roman" w:cs="Times New Roman"/>
          <w:color w:val="0070C0"/>
          <w:sz w:val="28"/>
          <w:szCs w:val="28"/>
        </w:rPr>
        <w:t xml:space="preserve">. </w:t>
      </w:r>
    </w:p>
    <w:p w14:paraId="668354D4" w14:textId="77777777" w:rsidR="00C478EF" w:rsidRDefault="00C478EF" w:rsidP="00C478EF">
      <w:pPr>
        <w:pStyle w:val="a5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C478EF">
        <w:rPr>
          <w:rFonts w:ascii="Times New Roman" w:hAnsi="Times New Roman" w:cs="Times New Roman"/>
          <w:color w:val="00B050"/>
          <w:sz w:val="28"/>
          <w:szCs w:val="28"/>
        </w:rPr>
        <w:t>Те, кто не имеет на руках тетрадей, работает на листочке.</w:t>
      </w:r>
    </w:p>
    <w:p w14:paraId="4D289F33" w14:textId="09D6B8C3" w:rsidR="00C478EF" w:rsidRPr="00C478EF" w:rsidRDefault="00C478EF" w:rsidP="00C478EF">
      <w:pPr>
        <w:pStyle w:val="a5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78EF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 xml:space="preserve">Перед началом следующего урока (который пройдет 16.11.20) повторите материал </w:t>
      </w:r>
      <w:r w:rsidRPr="00C478EF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параграфа 5 и 6.</w:t>
      </w:r>
    </w:p>
    <w:p w14:paraId="0D7AD447" w14:textId="77777777" w:rsidR="00C478EF" w:rsidRPr="00C478EF" w:rsidRDefault="00C478EF" w:rsidP="00C478EF">
      <w:pPr>
        <w:pStyle w:val="a5"/>
        <w:ind w:left="284" w:hanging="284"/>
        <w:jc w:val="both"/>
        <w:rPr>
          <w:rFonts w:ascii="Times New Roman" w:hAnsi="Times New Roman" w:cs="Times New Roman"/>
          <w:color w:val="C45911" w:themeColor="accent2" w:themeShade="BF"/>
          <w:sz w:val="12"/>
          <w:szCs w:val="12"/>
        </w:rPr>
      </w:pPr>
    </w:p>
    <w:p w14:paraId="5B816855" w14:textId="1A05B18A" w:rsidR="00C478EF" w:rsidRPr="00C478EF" w:rsidRDefault="00C478EF" w:rsidP="00C478EF">
      <w:pPr>
        <w:pStyle w:val="a5"/>
        <w:shd w:val="clear" w:color="auto" w:fill="C00000"/>
        <w:ind w:left="284" w:hanging="284"/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 w:rsidRPr="00C478EF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До свидания, ребята! Будьте здоровы и успешны!</w:t>
      </w:r>
    </w:p>
    <w:sectPr w:rsidR="00C478EF" w:rsidRPr="00C478EF" w:rsidSect="00C478EF">
      <w:pgSz w:w="11906" w:h="16838"/>
      <w:pgMar w:top="709" w:right="850" w:bottom="709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2021F8"/>
    <w:multiLevelType w:val="hybridMultilevel"/>
    <w:tmpl w:val="A582FE5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742F1110"/>
    <w:multiLevelType w:val="hybridMultilevel"/>
    <w:tmpl w:val="F8AA5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F2"/>
    <w:rsid w:val="000C3CF2"/>
    <w:rsid w:val="002C4509"/>
    <w:rsid w:val="004B5096"/>
    <w:rsid w:val="00515C70"/>
    <w:rsid w:val="006E2EAD"/>
    <w:rsid w:val="00C32067"/>
    <w:rsid w:val="00C478EF"/>
    <w:rsid w:val="00DB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E949"/>
  <w15:chartTrackingRefBased/>
  <w15:docId w15:val="{182AC960-70B1-4ECC-BCAB-B85B4703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EA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E2EA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C4509"/>
    <w:pPr>
      <w:ind w:left="720"/>
      <w:contextualSpacing/>
    </w:pPr>
  </w:style>
  <w:style w:type="table" w:styleId="a6">
    <w:name w:val="Table Grid"/>
    <w:basedOn w:val="a1"/>
    <w:uiPriority w:val="39"/>
    <w:rsid w:val="002C4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515C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urok.ru/lesson/biology/6-klass/zhiznedeyatelnost-rasteniy/prorastanie-semyan?block=play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Pronovich</dc:creator>
  <cp:keywords/>
  <dc:description/>
  <cp:lastModifiedBy>Tatyana Pronovich</cp:lastModifiedBy>
  <cp:revision>3</cp:revision>
  <dcterms:created xsi:type="dcterms:W3CDTF">2020-11-08T13:47:00Z</dcterms:created>
  <dcterms:modified xsi:type="dcterms:W3CDTF">2020-11-08T14:37:00Z</dcterms:modified>
</cp:coreProperties>
</file>